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eastAsia="zh-CN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南京中医药大学B11教学楼屋面挑板加固工程</w:t>
      </w:r>
    </w:p>
    <w:p>
      <w:pPr>
        <w:jc w:val="center"/>
      </w:pPr>
      <w:r>
        <w:rPr>
          <w:rFonts w:hint="eastAsia"/>
          <w:sz w:val="32"/>
          <w:szCs w:val="32"/>
          <w:lang w:eastAsia="zh-CN"/>
        </w:rPr>
        <w:t>结构加固及改造设计说明</w:t>
      </w:r>
    </w:p>
    <w:bookmarkEnd w:id="0"/>
    <w:p>
      <w:r>
        <w:drawing>
          <wp:inline distT="0" distB="0" distL="114300" distR="114300">
            <wp:extent cx="5295265" cy="4266565"/>
            <wp:effectExtent l="0" t="0" r="635" b="63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426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553075" cy="3637915"/>
            <wp:effectExtent l="0" t="0" r="9525" b="63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24450" cy="2905125"/>
            <wp:effectExtent l="0" t="0" r="0" b="952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58410" cy="2733675"/>
            <wp:effectExtent l="0" t="0" r="8890" b="952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841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153025" cy="2560320"/>
            <wp:effectExtent l="0" t="0" r="0" b="1143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48250" cy="3561715"/>
            <wp:effectExtent l="0" t="0" r="0" b="63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933950" cy="3799205"/>
            <wp:effectExtent l="0" t="0" r="0" b="1079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rcRect l="19782" t="3079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79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85640" cy="3676650"/>
            <wp:effectExtent l="0" t="0" r="10160" b="0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564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86375" cy="4982210"/>
            <wp:effectExtent l="0" t="0" r="9525" b="889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98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PW6G0PDAgAA1g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376F8"/>
    <w:rsid w:val="0ACD762F"/>
    <w:rsid w:val="11C622E3"/>
    <w:rsid w:val="12086653"/>
    <w:rsid w:val="2F7D4A8E"/>
    <w:rsid w:val="39283A47"/>
    <w:rsid w:val="3A9E3493"/>
    <w:rsid w:val="3FEE5B98"/>
    <w:rsid w:val="41836D2D"/>
    <w:rsid w:val="49E71D22"/>
    <w:rsid w:val="4C7D724E"/>
    <w:rsid w:val="5EDF4E2D"/>
    <w:rsid w:val="64084831"/>
    <w:rsid w:val="76F244B7"/>
    <w:rsid w:val="7A185D5A"/>
    <w:rsid w:val="7C2A26AC"/>
    <w:rsid w:val="7CA1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emf"/><Relationship Id="rId12" Type="http://schemas.openxmlformats.org/officeDocument/2006/relationships/image" Target="media/image8.emf"/><Relationship Id="rId11" Type="http://schemas.openxmlformats.org/officeDocument/2006/relationships/image" Target="media/image7.emf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wxl</cp:lastModifiedBy>
  <dcterms:modified xsi:type="dcterms:W3CDTF">2019-11-22T06:37:08Z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